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B4725" w14:textId="77777777" w:rsidR="00C842E2" w:rsidRDefault="00192919" w:rsidP="00192919">
      <w:pPr>
        <w:jc w:val="center"/>
      </w:pPr>
      <w:r>
        <w:rPr>
          <w:noProof/>
        </w:rPr>
        <w:drawing>
          <wp:inline distT="0" distB="0" distL="0" distR="0" wp14:anchorId="2CDF5302" wp14:editId="0E802CD3">
            <wp:extent cx="2489200" cy="24892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547F4" w14:textId="77777777" w:rsidR="00192919" w:rsidRDefault="00192919" w:rsidP="00192919"/>
    <w:p w14:paraId="231662F7" w14:textId="61E3957B" w:rsidR="00192919" w:rsidRDefault="00192919" w:rsidP="0019291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2021 Colts Coach, Assistants, Team Managers &amp; Support Staff</w:t>
      </w:r>
    </w:p>
    <w:p w14:paraId="72EA6AA5" w14:textId="260A296A" w:rsidR="00192919" w:rsidRDefault="00192919" w:rsidP="00192919">
      <w:pPr>
        <w:jc w:val="center"/>
        <w:rPr>
          <w:b/>
          <w:bCs/>
          <w:sz w:val="36"/>
          <w:szCs w:val="36"/>
        </w:rPr>
      </w:pPr>
    </w:p>
    <w:p w14:paraId="6EE38984" w14:textId="7FEE7F7C" w:rsidR="00192919" w:rsidRDefault="00192919" w:rsidP="00192919">
      <w:r w:rsidRPr="00192919">
        <w:t>The Surfers Paradise Football Club is a highly respected community football club on the Gold Coast</w:t>
      </w:r>
      <w:r>
        <w:t>.  F</w:t>
      </w:r>
      <w:r w:rsidRPr="00192919">
        <w:t>ormed in 1962 and playing in the Queensland Austra</w:t>
      </w:r>
      <w:r>
        <w:t>l</w:t>
      </w:r>
      <w:r w:rsidRPr="00192919">
        <w:t>ian Football League (QAFL) since 2014</w:t>
      </w:r>
      <w:r>
        <w:t>, we provide access to the great game of AFL football to people of all ages.</w:t>
      </w:r>
    </w:p>
    <w:p w14:paraId="7B9DB83F" w14:textId="6CB240FF" w:rsidR="00192919" w:rsidRDefault="00192919" w:rsidP="00192919"/>
    <w:p w14:paraId="107F1079" w14:textId="77777777" w:rsidR="00427CDA" w:rsidRDefault="00427CDA" w:rsidP="00192919"/>
    <w:p w14:paraId="1ACF14EA" w14:textId="2A0249EA" w:rsidR="00192919" w:rsidRDefault="00192919" w:rsidP="00192919">
      <w:r>
        <w:t xml:space="preserve">Ideally coaching applications would display the </w:t>
      </w:r>
      <w:proofErr w:type="gramStart"/>
      <w:r>
        <w:t>following;</w:t>
      </w:r>
      <w:proofErr w:type="gramEnd"/>
    </w:p>
    <w:p w14:paraId="560C3AC3" w14:textId="2E372D26" w:rsidR="00192919" w:rsidRDefault="00192919" w:rsidP="00192919"/>
    <w:p w14:paraId="15CBCA46" w14:textId="5EF0F22B" w:rsidR="00192919" w:rsidRDefault="00192919" w:rsidP="00192919">
      <w:pPr>
        <w:pStyle w:val="ListParagraph"/>
        <w:numPr>
          <w:ilvl w:val="0"/>
          <w:numId w:val="1"/>
        </w:numPr>
      </w:pPr>
      <w:r>
        <w:t>Excellent communication skills</w:t>
      </w:r>
    </w:p>
    <w:p w14:paraId="5C873FE0" w14:textId="755F4A8A" w:rsidR="00192919" w:rsidRDefault="00192919" w:rsidP="00192919">
      <w:pPr>
        <w:pStyle w:val="ListParagraph"/>
        <w:numPr>
          <w:ilvl w:val="0"/>
          <w:numId w:val="1"/>
        </w:numPr>
      </w:pPr>
      <w:r>
        <w:t>Ability to cooperatively work with the senior coaching department</w:t>
      </w:r>
    </w:p>
    <w:p w14:paraId="63BB9893" w14:textId="4B924BB2" w:rsidR="00192919" w:rsidRDefault="00192919" w:rsidP="00192919">
      <w:pPr>
        <w:pStyle w:val="ListParagraph"/>
        <w:numPr>
          <w:ilvl w:val="0"/>
          <w:numId w:val="1"/>
        </w:numPr>
      </w:pPr>
      <w:r>
        <w:t>Display strong interpersonal communication skills with players</w:t>
      </w:r>
    </w:p>
    <w:p w14:paraId="2C70A291" w14:textId="77777777" w:rsidR="00192919" w:rsidRDefault="00192919" w:rsidP="00192919">
      <w:pPr>
        <w:pStyle w:val="ListParagraph"/>
        <w:numPr>
          <w:ilvl w:val="0"/>
          <w:numId w:val="1"/>
        </w:numPr>
      </w:pPr>
      <w:r>
        <w:t>Align with Surfers Paradise’s mission statement, vision and club values</w:t>
      </w:r>
    </w:p>
    <w:p w14:paraId="3F3325B2" w14:textId="5B64D2EC" w:rsidR="00192919" w:rsidRDefault="00192919" w:rsidP="00192919">
      <w:pPr>
        <w:pStyle w:val="ListParagraph"/>
        <w:numPr>
          <w:ilvl w:val="0"/>
          <w:numId w:val="1"/>
        </w:numPr>
      </w:pPr>
      <w:r>
        <w:t>Enthusiasm to develop young players</w:t>
      </w:r>
    </w:p>
    <w:p w14:paraId="466EC461" w14:textId="45FC86AB" w:rsidR="00192919" w:rsidRDefault="00192919" w:rsidP="00192919">
      <w:pPr>
        <w:pStyle w:val="ListParagraph"/>
        <w:numPr>
          <w:ilvl w:val="0"/>
          <w:numId w:val="1"/>
        </w:numPr>
      </w:pPr>
      <w:r>
        <w:t xml:space="preserve">Minimum AFL Level 2 coaching accreditation </w:t>
      </w:r>
    </w:p>
    <w:p w14:paraId="03C72D49" w14:textId="377EE514" w:rsidR="00192919" w:rsidRDefault="00192919" w:rsidP="00192919">
      <w:pPr>
        <w:pStyle w:val="ListParagraph"/>
        <w:numPr>
          <w:ilvl w:val="0"/>
          <w:numId w:val="1"/>
        </w:numPr>
      </w:pPr>
      <w:r>
        <w:t>Capability to nurture an inclusive club culture</w:t>
      </w:r>
    </w:p>
    <w:p w14:paraId="1A2706BC" w14:textId="54E29487" w:rsidR="00192919" w:rsidRDefault="00192919" w:rsidP="00192919">
      <w:pPr>
        <w:pStyle w:val="ListParagraph"/>
        <w:numPr>
          <w:ilvl w:val="0"/>
          <w:numId w:val="1"/>
        </w:numPr>
      </w:pPr>
      <w:r>
        <w:t>Capacity to attract and retain quality support staff and players</w:t>
      </w:r>
    </w:p>
    <w:p w14:paraId="1368EE51" w14:textId="7D7357FF" w:rsidR="00192919" w:rsidRDefault="00192919" w:rsidP="00192919">
      <w:pPr>
        <w:pStyle w:val="ListParagraph"/>
        <w:numPr>
          <w:ilvl w:val="0"/>
          <w:numId w:val="1"/>
        </w:numPr>
      </w:pPr>
      <w:r>
        <w:t>Be prepared to be fully committed to the position.</w:t>
      </w:r>
    </w:p>
    <w:p w14:paraId="0DE16120" w14:textId="77777777" w:rsidR="00192919" w:rsidRDefault="00192919" w:rsidP="00192919"/>
    <w:p w14:paraId="7DC0E8BA" w14:textId="64ED82BD" w:rsidR="00192919" w:rsidRDefault="00192919" w:rsidP="00192919">
      <w:r>
        <w:t xml:space="preserve">To apply, please </w:t>
      </w:r>
      <w:proofErr w:type="gramStart"/>
      <w:r>
        <w:t>contact;</w:t>
      </w:r>
      <w:proofErr w:type="gramEnd"/>
    </w:p>
    <w:p w14:paraId="47074944" w14:textId="77777777" w:rsidR="00192919" w:rsidRDefault="00192919" w:rsidP="00192919"/>
    <w:p w14:paraId="4D03D596" w14:textId="333DD565" w:rsidR="00192919" w:rsidRDefault="00192919" w:rsidP="00192919">
      <w:r>
        <w:t>Shannan Tate</w:t>
      </w:r>
    </w:p>
    <w:p w14:paraId="66304540" w14:textId="54FC0F8D" w:rsidR="00192919" w:rsidRDefault="00192919" w:rsidP="00192919">
      <w:r>
        <w:t>0409 531 137</w:t>
      </w:r>
    </w:p>
    <w:p w14:paraId="36BC3A46" w14:textId="099EFC33" w:rsidR="00192919" w:rsidRPr="00192919" w:rsidRDefault="00192919" w:rsidP="00192919">
      <w:r>
        <w:t>Shannan.tate@tafe.qld.edu.au</w:t>
      </w:r>
    </w:p>
    <w:sectPr w:rsidR="00192919" w:rsidRPr="00192919" w:rsidSect="00192919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2192A"/>
    <w:multiLevelType w:val="hybridMultilevel"/>
    <w:tmpl w:val="35B4C270"/>
    <w:lvl w:ilvl="0" w:tplc="4B54236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19"/>
    <w:rsid w:val="00192919"/>
    <w:rsid w:val="00285784"/>
    <w:rsid w:val="0032355F"/>
    <w:rsid w:val="00427CDA"/>
    <w:rsid w:val="00435E1E"/>
    <w:rsid w:val="00503C7D"/>
    <w:rsid w:val="00624546"/>
    <w:rsid w:val="006C068F"/>
    <w:rsid w:val="007A3507"/>
    <w:rsid w:val="008D0527"/>
    <w:rsid w:val="00A37531"/>
    <w:rsid w:val="00B34957"/>
    <w:rsid w:val="00B81E93"/>
    <w:rsid w:val="00CA09F7"/>
    <w:rsid w:val="00CE3E6F"/>
    <w:rsid w:val="00E152D9"/>
    <w:rsid w:val="00EE712C"/>
    <w:rsid w:val="00F0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2DBB5"/>
  <w14:defaultImageDpi w14:val="32767"/>
  <w15:chartTrackingRefBased/>
  <w15:docId w15:val="{71EF44BF-F66B-3E45-8462-5B25A15C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Danella Mitchell</dc:creator>
  <cp:keywords/>
  <dc:description/>
  <cp:lastModifiedBy>Danella Mitchell</cp:lastModifiedBy>
  <cp:revision>1</cp:revision>
  <dcterms:created xsi:type="dcterms:W3CDTF">2020-11-22T04:22:00Z</dcterms:created>
  <dcterms:modified xsi:type="dcterms:W3CDTF">2020-11-22T04:33:00Z</dcterms:modified>
</cp:coreProperties>
</file>